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A71EB74" w14:textId="2C09E95E" w:rsidR="005E290D" w:rsidRDefault="00BC748C" w:rsidP="00156B5C">
      <w:pPr>
        <w:spacing w:line="360" w:lineRule="auto"/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</w:pPr>
      <w:r w:rsidRPr="005E290D">
        <w:rPr>
          <w:rFonts w:ascii="Arial Narrow" w:eastAsia="Arial Unicode MS" w:hAnsi="Arial Narrow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3C72B64" wp14:editId="4DC7E506">
            <wp:simplePos x="0" y="0"/>
            <wp:positionH relativeFrom="margin">
              <wp:align>left</wp:align>
            </wp:positionH>
            <wp:positionV relativeFrom="paragraph">
              <wp:posOffset>17456</wp:posOffset>
            </wp:positionV>
            <wp:extent cx="1755629" cy="1776258"/>
            <wp:effectExtent l="0" t="0" r="0" b="0"/>
            <wp:wrapSquare wrapText="bothSides"/>
            <wp:docPr id="4" name="Obrázok 4" descr="LOGO/FOLK_LOGO/THE_RUN-2018-folk-running_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/FOLK_LOGO/THE_RUN-2018-folk-running_orna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29" cy="17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2A" w:rsidRPr="005E290D"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>THE RUN SLOVAKIA 2018</w:t>
      </w:r>
      <w:r w:rsidR="00FE5ED9">
        <w:rPr>
          <w:rFonts w:ascii="Arial Narrow" w:eastAsia="Arial Unicode MS" w:hAnsi="Arial Narrow" w:cs="Times New Roman"/>
          <w:b/>
          <w:noProof/>
          <w:sz w:val="40"/>
          <w:szCs w:val="40"/>
          <w:lang w:eastAsia="sk-SK"/>
        </w:rPr>
        <w:t xml:space="preserve"> s novinkami</w:t>
      </w:r>
      <w:bookmarkStart w:id="0" w:name="_GoBack"/>
      <w:bookmarkEnd w:id="0"/>
    </w:p>
    <w:p w14:paraId="1456C3E1" w14:textId="77777777" w:rsidR="00980614" w:rsidRDefault="00980614" w:rsidP="00156B5C">
      <w:pPr>
        <w:spacing w:line="360" w:lineRule="auto"/>
        <w:rPr>
          <w:rFonts w:ascii="Arial Narrow" w:eastAsia="Arial Unicode MS" w:hAnsi="Arial Narrow" w:cs="Times New Roman"/>
          <w:b/>
          <w:noProof/>
          <w:sz w:val="24"/>
          <w:szCs w:val="24"/>
          <w:lang w:eastAsia="sk-SK"/>
        </w:rPr>
      </w:pPr>
    </w:p>
    <w:p w14:paraId="2063BB0A" w14:textId="2D0B294E" w:rsidR="00BC748C" w:rsidRPr="005E290D" w:rsidRDefault="00BC748C" w:rsidP="00156B5C">
      <w:pPr>
        <w:spacing w:line="360" w:lineRule="auto"/>
        <w:rPr>
          <w:rFonts w:ascii="Arial Narrow" w:eastAsia="Arial Unicode MS" w:hAnsi="Arial Narrow" w:cs="Times New Roman"/>
          <w:b/>
          <w:noProof/>
          <w:sz w:val="24"/>
          <w:szCs w:val="24"/>
          <w:lang w:eastAsia="sk-SK"/>
        </w:rPr>
      </w:pPr>
    </w:p>
    <w:p w14:paraId="7FD2355E" w14:textId="77777777" w:rsidR="00BC748C" w:rsidRPr="005E290D" w:rsidRDefault="00BC748C" w:rsidP="00742BFD">
      <w:pPr>
        <w:spacing w:line="360" w:lineRule="auto"/>
        <w:rPr>
          <w:rFonts w:ascii="Arial Narrow" w:eastAsia="Arial Unicode MS" w:hAnsi="Arial Narrow" w:cs="Times New Roman"/>
          <w:b/>
          <w:sz w:val="24"/>
          <w:szCs w:val="24"/>
        </w:rPr>
      </w:pPr>
    </w:p>
    <w:p w14:paraId="0CEA7BC4" w14:textId="07E2F5DA" w:rsidR="00BC748C" w:rsidRPr="005E290D" w:rsidRDefault="00BC748C" w:rsidP="00742BFD">
      <w:pPr>
        <w:spacing w:line="360" w:lineRule="auto"/>
        <w:rPr>
          <w:rFonts w:ascii="Arial Narrow" w:eastAsia="Arial Unicode MS" w:hAnsi="Arial Narrow" w:cs="Times New Roman"/>
          <w:sz w:val="24"/>
          <w:szCs w:val="24"/>
        </w:rPr>
      </w:pPr>
      <w:r w:rsidRPr="005E290D">
        <w:rPr>
          <w:rFonts w:ascii="Arial Narrow" w:eastAsia="Arial Unicode MS" w:hAnsi="Arial Narrow" w:cs="Times New Roman"/>
          <w:sz w:val="24"/>
          <w:szCs w:val="24"/>
        </w:rPr>
        <w:t>Bratislava, 27. apríl 2018</w:t>
      </w:r>
    </w:p>
    <w:p w14:paraId="479D7B14" w14:textId="62EA9C71" w:rsidR="00A86369" w:rsidRPr="005E290D" w:rsidRDefault="003A345D" w:rsidP="00A86369">
      <w:pPr>
        <w:spacing w:line="360" w:lineRule="auto"/>
        <w:rPr>
          <w:rFonts w:ascii="Arial Narrow" w:eastAsia="Arial Unicode MS" w:hAnsi="Arial Narrow" w:cs="Times New Roman"/>
          <w:b/>
          <w:noProof/>
          <w:sz w:val="24"/>
          <w:szCs w:val="24"/>
          <w:lang w:eastAsia="sk-SK"/>
        </w:rPr>
      </w:pPr>
      <w:r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Prebehnúť </w:t>
      </w:r>
      <w:r w:rsidR="00742BFD"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naprieč celým </w:t>
      </w:r>
      <w:r w:rsidRPr="005E290D">
        <w:rPr>
          <w:rFonts w:ascii="Arial Narrow" w:eastAsia="Arial Unicode MS" w:hAnsi="Arial Narrow" w:cs="Times New Roman"/>
          <w:b/>
          <w:sz w:val="24"/>
          <w:szCs w:val="24"/>
        </w:rPr>
        <w:t>Slovensk</w:t>
      </w:r>
      <w:r w:rsidR="00742BFD" w:rsidRPr="005E290D">
        <w:rPr>
          <w:rFonts w:ascii="Arial Narrow" w:eastAsia="Arial Unicode MS" w:hAnsi="Arial Narrow" w:cs="Times New Roman"/>
          <w:b/>
          <w:sz w:val="24"/>
          <w:szCs w:val="24"/>
        </w:rPr>
        <w:t>om</w:t>
      </w:r>
      <w:r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 za tri dni je šanca, ktorá sa </w:t>
      </w:r>
      <w:r w:rsidR="005851D4" w:rsidRPr="005E290D">
        <w:rPr>
          <w:rFonts w:ascii="Arial Narrow" w:eastAsia="Arial Unicode MS" w:hAnsi="Arial Narrow" w:cs="Times New Roman"/>
          <w:b/>
          <w:sz w:val="24"/>
          <w:szCs w:val="24"/>
        </w:rPr>
        <w:t>ponúka</w:t>
      </w:r>
      <w:r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 len raz za rok</w:t>
      </w:r>
      <w:r w:rsidR="00A86369">
        <w:rPr>
          <w:rFonts w:ascii="Arial Narrow" w:eastAsia="Arial Unicode MS" w:hAnsi="Arial Narrow" w:cs="Times New Roman"/>
          <w:b/>
          <w:sz w:val="24"/>
          <w:szCs w:val="24"/>
        </w:rPr>
        <w:t xml:space="preserve">. </w:t>
      </w:r>
      <w:r w:rsidR="00DB38BF" w:rsidRPr="005E290D">
        <w:rPr>
          <w:rFonts w:ascii="Arial Narrow" w:eastAsia="Arial Unicode MS" w:hAnsi="Arial Narrow" w:cs="Times New Roman"/>
          <w:b/>
          <w:sz w:val="24"/>
          <w:szCs w:val="24"/>
        </w:rPr>
        <w:t>O</w:t>
      </w:r>
      <w:r w:rsidR="00742BFD" w:rsidRPr="005E290D">
        <w:rPr>
          <w:rFonts w:ascii="Arial Narrow" w:eastAsia="Arial Unicode MS" w:hAnsi="Arial Narrow" w:cs="Times New Roman"/>
          <w:b/>
          <w:sz w:val="24"/>
          <w:szCs w:val="24"/>
        </w:rPr>
        <w:t>krem spoznávania krajiny a prekonania samého seba</w:t>
      </w:r>
      <w:r w:rsidR="009D65BD">
        <w:rPr>
          <w:rFonts w:ascii="Arial Narrow" w:eastAsia="Arial Unicode MS" w:hAnsi="Arial Narrow" w:cs="Times New Roman"/>
          <w:b/>
          <w:sz w:val="24"/>
          <w:szCs w:val="24"/>
        </w:rPr>
        <w:t>,</w:t>
      </w:r>
      <w:r w:rsidR="00742BFD"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 čakajú na bežcov viaceré novinky.</w:t>
      </w:r>
      <w:r w:rsidR="003217AD"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  <w:r w:rsidR="00A86369">
        <w:rPr>
          <w:rFonts w:ascii="Arial Narrow" w:eastAsia="Arial Unicode MS" w:hAnsi="Arial Narrow" w:cs="Times New Roman"/>
          <w:b/>
          <w:sz w:val="24"/>
          <w:szCs w:val="24"/>
        </w:rPr>
        <w:t>Počas d</w:t>
      </w:r>
      <w:r w:rsidR="00A86369" w:rsidRPr="005E290D">
        <w:rPr>
          <w:rFonts w:ascii="Arial Narrow" w:eastAsia="Arial Unicode MS" w:hAnsi="Arial Narrow" w:cs="Times New Roman"/>
          <w:b/>
          <w:sz w:val="24"/>
          <w:szCs w:val="24"/>
        </w:rPr>
        <w:t>obrodružstv</w:t>
      </w:r>
      <w:r w:rsidR="00A86369">
        <w:rPr>
          <w:rFonts w:ascii="Arial Narrow" w:eastAsia="Arial Unicode MS" w:hAnsi="Arial Narrow" w:cs="Times New Roman"/>
          <w:b/>
          <w:sz w:val="24"/>
          <w:szCs w:val="24"/>
        </w:rPr>
        <w:t>a</w:t>
      </w:r>
      <w:r w:rsidR="00A86369" w:rsidRPr="005E290D">
        <w:rPr>
          <w:rFonts w:ascii="Arial Narrow" w:eastAsia="Arial Unicode MS" w:hAnsi="Arial Narrow" w:cs="Times New Roman"/>
          <w:b/>
          <w:sz w:val="24"/>
          <w:szCs w:val="24"/>
        </w:rPr>
        <w:t xml:space="preserve"> THE RUN SLOVAKIA </w:t>
      </w:r>
      <w:r w:rsidR="00A86369">
        <w:rPr>
          <w:rFonts w:ascii="Arial Narrow" w:eastAsia="Arial Unicode MS" w:hAnsi="Arial Narrow" w:cs="Times New Roman"/>
          <w:b/>
          <w:noProof/>
          <w:sz w:val="24"/>
          <w:szCs w:val="24"/>
          <w:lang w:eastAsia="sk-SK"/>
        </w:rPr>
        <w:t xml:space="preserve">podporí orientáciu </w:t>
      </w:r>
      <w:r w:rsidR="00A86369" w:rsidRPr="005E290D">
        <w:rPr>
          <w:rFonts w:ascii="Arial Narrow" w:eastAsia="Arial Unicode MS" w:hAnsi="Arial Narrow" w:cs="Times New Roman"/>
          <w:b/>
          <w:sz w:val="24"/>
          <w:szCs w:val="24"/>
        </w:rPr>
        <w:t>na trati mobilná aplikácia s GPS lokalizáciou a cieľ podujatia sa presunie do centra hlavného mesta Bratislava.</w:t>
      </w:r>
      <w:r w:rsidR="00A86369">
        <w:rPr>
          <w:rFonts w:ascii="Arial Narrow" w:eastAsia="Arial Unicode MS" w:hAnsi="Arial Narrow" w:cs="Times New Roman"/>
          <w:b/>
          <w:sz w:val="24"/>
          <w:szCs w:val="24"/>
        </w:rPr>
        <w:t xml:space="preserve"> </w:t>
      </w:r>
    </w:p>
    <w:p w14:paraId="1BB14574" w14:textId="331BABE0" w:rsidR="00742BFD" w:rsidRPr="005E290D" w:rsidRDefault="00742BFD" w:rsidP="00A86369">
      <w:pPr>
        <w:spacing w:line="360" w:lineRule="auto"/>
        <w:rPr>
          <w:rFonts w:ascii="Arial Narrow" w:eastAsia="Arial Unicode MS" w:hAnsi="Arial Narrow" w:cs="Times New Roman"/>
          <w:b/>
          <w:sz w:val="24"/>
          <w:szCs w:val="24"/>
        </w:rPr>
      </w:pPr>
    </w:p>
    <w:p w14:paraId="170816F3" w14:textId="77777777" w:rsidR="00875E1B" w:rsidRDefault="00742BFD" w:rsidP="00765719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 w:rsidRPr="005E290D">
        <w:rPr>
          <w:rFonts w:ascii="Arial Narrow" w:eastAsia="Arial Unicode MS" w:hAnsi="Arial Narrow" w:cs="Times New Roman"/>
          <w:sz w:val="24"/>
          <w:szCs w:val="24"/>
        </w:rPr>
        <w:t>The Run Slovakia štartuje 1. júna v Košiciach na Hlavnej ulici a končí 3. júna v Bratislave na Hviezdoslavovom námestí.</w:t>
      </w:r>
      <w:r w:rsidR="00765719" w:rsidRPr="005E290D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 w:rsidR="00765719" w:rsidRPr="005E290D">
        <w:rPr>
          <w:rFonts w:ascii="Arial Narrow" w:hAnsi="Arial Narrow" w:cs="Times New Roman"/>
          <w:sz w:val="24"/>
          <w:szCs w:val="24"/>
        </w:rPr>
        <w:t>Významnou novinkou pre bežcov bude modifikovaná mobilná aplikácia THE RUN APP s GPS lokalizáciou. Vďaka GPS hodinkám, ktoré budú mať bežci na rukách, tak budú môcť sledovať členov svojho tímu, ich aktuálnu polohu, reálne poradie a pomôže im aj s orientáciou na trati. „</w:t>
      </w:r>
      <w:r w:rsidR="00765719" w:rsidRPr="005E290D">
        <w:rPr>
          <w:rFonts w:ascii="Arial Narrow" w:eastAsia="Times New Roman" w:hAnsi="Arial Narrow" w:cs="Arial"/>
          <w:i/>
          <w:sz w:val="24"/>
          <w:szCs w:val="24"/>
        </w:rPr>
        <w:t>Aplikácia taktiež obsahuje nové funkcie v rámci soci</w:t>
      </w:r>
      <w:r w:rsidR="00875E1B">
        <w:rPr>
          <w:rFonts w:ascii="Arial Narrow" w:eastAsia="Times New Roman" w:hAnsi="Arial Narrow" w:cs="Arial"/>
          <w:i/>
          <w:sz w:val="24"/>
          <w:szCs w:val="24"/>
        </w:rPr>
        <w:t>álnych médií.</w:t>
      </w:r>
      <w:r w:rsidR="00765719" w:rsidRPr="005E290D">
        <w:rPr>
          <w:rFonts w:ascii="Arial Narrow" w:eastAsia="Times New Roman" w:hAnsi="Arial Narrow" w:cs="Arial"/>
          <w:i/>
          <w:sz w:val="24"/>
          <w:szCs w:val="24"/>
        </w:rPr>
        <w:t xml:space="preserve"> Účastníci behu môžu pridávať fotografie a vytvárať takzvaný "príbeh", ktorý bude synchronizovaný so sociálnymi sieťami v rámci THE RUN SLOVAKIA 2018," </w:t>
      </w:r>
      <w:r w:rsidR="00765719" w:rsidRPr="005E290D">
        <w:rPr>
          <w:rFonts w:ascii="Arial Narrow" w:eastAsia="Times New Roman" w:hAnsi="Arial Narrow" w:cs="Arial"/>
          <w:sz w:val="24"/>
          <w:szCs w:val="24"/>
        </w:rPr>
        <w:t>spresnil Peter Augustín, CEO spoločnosti Pixwell.</w:t>
      </w:r>
      <w:r w:rsidR="00765719" w:rsidRPr="005E290D">
        <w:rPr>
          <w:rFonts w:ascii="Arial Narrow" w:hAnsi="Arial Narrow" w:cs="Times New Roman"/>
          <w:sz w:val="24"/>
          <w:szCs w:val="24"/>
        </w:rPr>
        <w:br/>
      </w:r>
    </w:p>
    <w:p w14:paraId="215975D0" w14:textId="77777777" w:rsidR="00875E1B" w:rsidRDefault="00742BFD" w:rsidP="00765719">
      <w:pPr>
        <w:spacing w:line="360" w:lineRule="auto"/>
        <w:ind w:firstLine="708"/>
        <w:rPr>
          <w:rFonts w:ascii="Arial Narrow" w:eastAsia="Times New Roman" w:hAnsi="Arial Narrow"/>
          <w:sz w:val="24"/>
          <w:szCs w:val="24"/>
        </w:rPr>
      </w:pPr>
      <w:r w:rsidRPr="005E290D">
        <w:rPr>
          <w:rFonts w:ascii="Arial Narrow" w:eastAsia="Arial Unicode MS" w:hAnsi="Arial Narrow" w:cs="Times New Roman"/>
          <w:sz w:val="24"/>
          <w:szCs w:val="24"/>
        </w:rPr>
        <w:t xml:space="preserve">Pri príležitosti Dňa detí budú bežcov na štarte </w:t>
      </w:r>
      <w:r w:rsidR="003217AD" w:rsidRPr="005E290D">
        <w:rPr>
          <w:rFonts w:ascii="Arial Narrow" w:eastAsia="Arial Unicode MS" w:hAnsi="Arial Narrow" w:cs="Times New Roman"/>
          <w:sz w:val="24"/>
          <w:szCs w:val="24"/>
        </w:rPr>
        <w:t xml:space="preserve">podporovať a vyprevádzať aj žiaci zo základných škôl počas </w:t>
      </w:r>
      <w:proofErr w:type="spellStart"/>
      <w:r w:rsidR="003217AD" w:rsidRPr="005E290D">
        <w:rPr>
          <w:rFonts w:ascii="Arial Narrow" w:eastAsia="Arial Unicode MS" w:hAnsi="Arial Narrow" w:cs="Times New Roman"/>
          <w:sz w:val="24"/>
          <w:szCs w:val="24"/>
        </w:rPr>
        <w:t>minibehu</w:t>
      </w:r>
      <w:proofErr w:type="spellEnd"/>
      <w:r w:rsidR="003217AD" w:rsidRPr="005E290D">
        <w:rPr>
          <w:rFonts w:ascii="Arial Narrow" w:eastAsia="Arial Unicode MS" w:hAnsi="Arial Narrow" w:cs="Times New Roman"/>
          <w:sz w:val="24"/>
          <w:szCs w:val="24"/>
        </w:rPr>
        <w:t xml:space="preserve"> PEPCO RUN 2018</w:t>
      </w:r>
      <w:r w:rsidR="00765719" w:rsidRPr="005E290D">
        <w:rPr>
          <w:rFonts w:ascii="Arial Narrow" w:eastAsia="Arial Unicode MS" w:hAnsi="Arial Narrow" w:cs="Times New Roman"/>
          <w:sz w:val="24"/>
          <w:szCs w:val="24"/>
        </w:rPr>
        <w:t>. „</w:t>
      </w:r>
      <w:r w:rsidR="00765719" w:rsidRPr="005E290D">
        <w:rPr>
          <w:rFonts w:ascii="Arial Narrow" w:eastAsia="Arial Unicode MS" w:hAnsi="Arial Narrow" w:cs="Times New Roman"/>
          <w:i/>
          <w:sz w:val="24"/>
          <w:szCs w:val="24"/>
        </w:rPr>
        <w:t xml:space="preserve">Detský beh podporujeme preto, lebo žijeme v dobe, kedy detské </w:t>
      </w:r>
      <w:r w:rsidR="00765719" w:rsidRPr="005E290D">
        <w:rPr>
          <w:rFonts w:ascii="Arial Narrow" w:eastAsia="Times New Roman" w:hAnsi="Arial Narrow"/>
          <w:i/>
          <w:sz w:val="24"/>
          <w:szCs w:val="24"/>
        </w:rPr>
        <w:t>voľnočasové aktivity smerujú čím ďalej tým viac k sociálnym sieťam a elektronickým médiám. Hlavnou myšlienkou detských pretekov PEPCO RUN je vzbudiť v deťoch záujem o zdravý pohyb vonku na čerstvom vzduchu v spoločnosti svojich kamarátov a rovesníkov,</w:t>
      </w:r>
      <w:r w:rsidR="00765719" w:rsidRPr="005E290D">
        <w:rPr>
          <w:rFonts w:ascii="Arial Narrow" w:eastAsia="Times New Roman" w:hAnsi="Arial Narrow"/>
          <w:sz w:val="24"/>
          <w:szCs w:val="24"/>
        </w:rPr>
        <w:t xml:space="preserve">“ hovorí Nikoleta Bobeničová, Country Marketing </w:t>
      </w:r>
      <w:proofErr w:type="spellStart"/>
      <w:r w:rsidR="00765719" w:rsidRPr="005E290D">
        <w:rPr>
          <w:rFonts w:ascii="Arial Narrow" w:eastAsia="Times New Roman" w:hAnsi="Arial Narrow"/>
          <w:sz w:val="24"/>
          <w:szCs w:val="24"/>
        </w:rPr>
        <w:t>Coordinator</w:t>
      </w:r>
      <w:proofErr w:type="spellEnd"/>
      <w:r w:rsidR="00765719" w:rsidRPr="005E290D">
        <w:rPr>
          <w:rFonts w:ascii="Arial Narrow" w:eastAsia="Times New Roman" w:hAnsi="Arial Narrow"/>
          <w:sz w:val="24"/>
          <w:szCs w:val="24"/>
        </w:rPr>
        <w:t xml:space="preserve"> spoločnosti PEPCO.</w:t>
      </w:r>
      <w:r w:rsidR="00875E1B">
        <w:rPr>
          <w:rFonts w:ascii="Arial Narrow" w:eastAsia="Times New Roman" w:hAnsi="Arial Narrow"/>
          <w:sz w:val="24"/>
          <w:szCs w:val="24"/>
        </w:rPr>
        <w:t xml:space="preserve"> </w:t>
      </w:r>
    </w:p>
    <w:p w14:paraId="377A236E" w14:textId="43AE282E" w:rsidR="00875E1B" w:rsidRDefault="00875E1B" w:rsidP="00875E1B">
      <w:pPr>
        <w:spacing w:line="360" w:lineRule="auto"/>
        <w:ind w:firstLine="708"/>
        <w:rPr>
          <w:rFonts w:ascii="Arial Narrow" w:eastAsia="Arial Unicode MS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Organizátor THE RUN SLOVAKIA Dušan Tarčák dodáva: </w:t>
      </w:r>
      <w:r w:rsidR="003217AD" w:rsidRPr="005E290D">
        <w:rPr>
          <w:rFonts w:ascii="Arial Narrow" w:eastAsia="Arial Unicode MS" w:hAnsi="Arial Narrow" w:cs="Times New Roman"/>
          <w:sz w:val="24"/>
          <w:szCs w:val="24"/>
        </w:rPr>
        <w:t>„</w:t>
      </w:r>
      <w:r w:rsidR="00DB38BF" w:rsidRPr="005E290D">
        <w:rPr>
          <w:rFonts w:ascii="Arial Narrow" w:eastAsia="Arial Unicode MS" w:hAnsi="Arial Narrow" w:cs="Times New Roman"/>
          <w:i/>
          <w:sz w:val="24"/>
          <w:szCs w:val="24"/>
        </w:rPr>
        <w:t>Cieľom</w:t>
      </w:r>
      <w:r w:rsidR="003217AD" w:rsidRPr="005E290D">
        <w:rPr>
          <w:rFonts w:ascii="Arial Narrow" w:eastAsia="Arial Unicode MS" w:hAnsi="Arial Narrow" w:cs="Times New Roman"/>
          <w:i/>
          <w:sz w:val="24"/>
          <w:szCs w:val="24"/>
        </w:rPr>
        <w:t xml:space="preserve"> tohto detského podujatia je v prvom rade </w:t>
      </w:r>
      <w:r w:rsidR="00DB38BF" w:rsidRPr="005E290D">
        <w:rPr>
          <w:rFonts w:ascii="Arial Narrow" w:hAnsi="Arial Narrow" w:cs="Times New Roman"/>
          <w:i/>
          <w:sz w:val="24"/>
          <w:szCs w:val="24"/>
        </w:rPr>
        <w:t>ponúknuť deťom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6C0B87" w:rsidRPr="005E290D">
        <w:rPr>
          <w:rFonts w:ascii="Arial Narrow" w:hAnsi="Arial Narrow" w:cs="Times New Roman"/>
          <w:i/>
          <w:sz w:val="24"/>
          <w:szCs w:val="24"/>
        </w:rPr>
        <w:t xml:space="preserve">stať 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>sa súčasťou najdlhš</w:t>
      </w:r>
      <w:r w:rsidR="006C0B87" w:rsidRPr="005E290D">
        <w:rPr>
          <w:rFonts w:ascii="Arial Narrow" w:hAnsi="Arial Narrow" w:cs="Times New Roman"/>
          <w:i/>
          <w:sz w:val="24"/>
          <w:szCs w:val="24"/>
        </w:rPr>
        <w:t>ieho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 xml:space="preserve"> be</w:t>
      </w:r>
      <w:r w:rsidR="006C0B87" w:rsidRPr="005E290D">
        <w:rPr>
          <w:rFonts w:ascii="Arial Narrow" w:hAnsi="Arial Narrow" w:cs="Times New Roman"/>
          <w:i/>
          <w:sz w:val="24"/>
          <w:szCs w:val="24"/>
        </w:rPr>
        <w:t xml:space="preserve">hu 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>na Slovensku</w:t>
      </w:r>
      <w:r w:rsidR="00A11BAB">
        <w:rPr>
          <w:rFonts w:ascii="Arial Narrow" w:hAnsi="Arial Narrow" w:cs="Times New Roman"/>
          <w:i/>
          <w:sz w:val="24"/>
          <w:szCs w:val="24"/>
        </w:rPr>
        <w:t>, a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 xml:space="preserve"> podporiť bežcov, ktorí zdolajú na vlastných nohách celé Slovensko. </w:t>
      </w:r>
      <w:r w:rsidR="00A11BAB">
        <w:rPr>
          <w:rFonts w:ascii="Arial Narrow" w:hAnsi="Arial Narrow" w:cs="Times New Roman"/>
          <w:i/>
          <w:sz w:val="24"/>
          <w:szCs w:val="24"/>
        </w:rPr>
        <w:t>V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 xml:space="preserve"> aktuálnom ročníku </w:t>
      </w:r>
      <w:r w:rsidR="00A11BAB">
        <w:rPr>
          <w:rFonts w:ascii="Arial Narrow" w:hAnsi="Arial Narrow" w:cs="Times New Roman"/>
          <w:i/>
          <w:sz w:val="24"/>
          <w:szCs w:val="24"/>
        </w:rPr>
        <w:t xml:space="preserve">ich </w:t>
      </w:r>
      <w:r w:rsidR="003217AD" w:rsidRPr="005E290D">
        <w:rPr>
          <w:rFonts w:ascii="Arial Narrow" w:hAnsi="Arial Narrow" w:cs="Times New Roman"/>
          <w:i/>
          <w:sz w:val="24"/>
          <w:szCs w:val="24"/>
        </w:rPr>
        <w:t xml:space="preserve">budú </w:t>
      </w:r>
      <w:r w:rsidR="003217AD" w:rsidRPr="005E290D">
        <w:rPr>
          <w:rFonts w:ascii="Arial Narrow" w:eastAsia="Arial Unicode MS" w:hAnsi="Arial Narrow" w:cs="Times New Roman"/>
          <w:i/>
          <w:sz w:val="24"/>
          <w:szCs w:val="24"/>
        </w:rPr>
        <w:t>prvých 100 m štartu vyprevádzať deti“</w:t>
      </w:r>
      <w:r w:rsidR="003217AD" w:rsidRPr="005E290D">
        <w:rPr>
          <w:rFonts w:ascii="Arial Narrow" w:eastAsia="Arial Unicode MS" w:hAnsi="Arial Narrow" w:cs="Times New Roman"/>
          <w:sz w:val="24"/>
          <w:szCs w:val="24"/>
        </w:rPr>
        <w:t xml:space="preserve"> </w:t>
      </w:r>
      <w:r>
        <w:rPr>
          <w:rFonts w:ascii="Arial Narrow" w:eastAsia="Arial Unicode MS" w:hAnsi="Arial Narrow" w:cs="Times New Roman"/>
          <w:sz w:val="24"/>
          <w:szCs w:val="24"/>
        </w:rPr>
        <w:t>.</w:t>
      </w:r>
    </w:p>
    <w:p w14:paraId="478912A2" w14:textId="07287E18" w:rsidR="00BC748C" w:rsidRPr="005E290D" w:rsidRDefault="00BC748C" w:rsidP="00875E1B">
      <w:pPr>
        <w:spacing w:line="360" w:lineRule="auto"/>
        <w:ind w:firstLine="708"/>
        <w:rPr>
          <w:rFonts w:ascii="Arial Narrow" w:hAnsi="Arial Narrow" w:cs="Times New Roman"/>
          <w:sz w:val="24"/>
          <w:szCs w:val="24"/>
        </w:rPr>
      </w:pPr>
      <w:r w:rsidRPr="005E290D">
        <w:rPr>
          <w:rFonts w:ascii="Arial Narrow" w:eastAsia="Arial Unicode MS" w:hAnsi="Arial Narrow" w:cs="Times New Roman"/>
          <w:sz w:val="24"/>
          <w:szCs w:val="24"/>
        </w:rPr>
        <w:t>Na viac ako 520 km dlhú trať sa vydajú športoví nadšenci už po 3. krát. Unikátna trasa behu v</w:t>
      </w:r>
      <w:r w:rsidRPr="005E290D">
        <w:rPr>
          <w:rFonts w:ascii="Arial Narrow" w:hAnsi="Arial Narrow" w:cs="Times New Roman"/>
          <w:sz w:val="24"/>
          <w:szCs w:val="24"/>
        </w:rPr>
        <w:t>edie cez najkrajšie miesta Slovenska. „</w:t>
      </w:r>
      <w:r w:rsidRPr="005E290D">
        <w:rPr>
          <w:rFonts w:ascii="Arial Narrow" w:hAnsi="Arial Narrow" w:cs="Times New Roman"/>
          <w:i/>
          <w:sz w:val="24"/>
          <w:szCs w:val="24"/>
        </w:rPr>
        <w:t xml:space="preserve">Beží sa tri dni, počas prvej noci budú bežci prebiehať cez Vysoké Tatry, Liptov, </w:t>
      </w:r>
      <w:proofErr w:type="spellStart"/>
      <w:r w:rsidRPr="005E290D">
        <w:rPr>
          <w:rFonts w:ascii="Arial Narrow" w:hAnsi="Arial Narrow" w:cs="Times New Roman"/>
          <w:i/>
          <w:sz w:val="24"/>
          <w:szCs w:val="24"/>
        </w:rPr>
        <w:lastRenderedPageBreak/>
        <w:t>Kvačiansku</w:t>
      </w:r>
      <w:proofErr w:type="spellEnd"/>
      <w:r w:rsidRPr="005E290D">
        <w:rPr>
          <w:rFonts w:ascii="Arial Narrow" w:hAnsi="Arial Narrow" w:cs="Times New Roman"/>
          <w:i/>
          <w:sz w:val="24"/>
          <w:szCs w:val="24"/>
        </w:rPr>
        <w:t xml:space="preserve"> dolinu a počas druhej noci sa beží okolo Trenčína a Nového mesta nad Váhom“</w:t>
      </w:r>
      <w:r w:rsidRPr="005E290D">
        <w:rPr>
          <w:rFonts w:ascii="Arial Narrow" w:hAnsi="Arial Narrow" w:cs="Times New Roman"/>
          <w:sz w:val="24"/>
          <w:szCs w:val="24"/>
        </w:rPr>
        <w:t xml:space="preserve">, dodáva Dušan Tarčák. </w:t>
      </w:r>
    </w:p>
    <w:p w14:paraId="2CE6247C" w14:textId="15CAF599" w:rsidR="00D25E8F" w:rsidRPr="005E290D" w:rsidRDefault="003217AD" w:rsidP="009D65BD">
      <w:pPr>
        <w:ind w:firstLine="708"/>
        <w:rPr>
          <w:rFonts w:ascii="Arial Narrow" w:eastAsia="Times New Roman" w:hAnsi="Arial Narrow" w:cs="Times New Roman"/>
          <w:sz w:val="24"/>
          <w:szCs w:val="24"/>
        </w:rPr>
      </w:pPr>
      <w:r w:rsidRPr="005E290D">
        <w:rPr>
          <w:rFonts w:ascii="Arial Narrow" w:hAnsi="Arial Narrow" w:cs="Times New Roman"/>
          <w:sz w:val="24"/>
          <w:szCs w:val="24"/>
          <w:shd w:val="clear" w:color="auto" w:fill="FFFFFF"/>
        </w:rPr>
        <w:t>The Run Slovakia je beh s myšlienkou spájať a</w:t>
      </w:r>
      <w:r w:rsidR="00096980">
        <w:rPr>
          <w:rFonts w:ascii="Arial Narrow" w:hAnsi="Arial Narrow" w:cs="Times New Roman"/>
          <w:sz w:val="24"/>
          <w:szCs w:val="24"/>
          <w:shd w:val="clear" w:color="auto" w:fill="FFFFFF"/>
        </w:rPr>
        <w:t> </w:t>
      </w:r>
      <w:r w:rsidRPr="005E290D">
        <w:rPr>
          <w:rFonts w:ascii="Arial Narrow" w:hAnsi="Arial Narrow" w:cs="Times New Roman"/>
          <w:sz w:val="24"/>
          <w:szCs w:val="24"/>
          <w:shd w:val="clear" w:color="auto" w:fill="FFFFFF"/>
        </w:rPr>
        <w:t>spoznávať</w:t>
      </w:r>
      <w:r w:rsidR="00096980">
        <w:rPr>
          <w:rFonts w:ascii="Arial Narrow" w:hAnsi="Arial Narrow" w:cs="Times New Roman"/>
          <w:sz w:val="24"/>
          <w:szCs w:val="24"/>
          <w:shd w:val="clear" w:color="auto" w:fill="FFFFFF"/>
        </w:rPr>
        <w:t>. T</w:t>
      </w:r>
      <w:r w:rsidR="00DB38BF" w:rsidRPr="005E290D">
        <w:rPr>
          <w:rFonts w:ascii="Arial Narrow" w:hAnsi="Arial Narrow" w:cs="Times New Roman"/>
          <w:sz w:val="24"/>
          <w:szCs w:val="24"/>
          <w:shd w:val="clear" w:color="auto" w:fill="FFFFFF"/>
        </w:rPr>
        <w:t>ento rok sa bude niesť v znamení dôrazu</w:t>
      </w:r>
      <w:r w:rsidRPr="005E290D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na naše regióny vo folklórnom štýle</w:t>
      </w:r>
      <w:r w:rsidR="00875E1B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. Podporiť bežcov môže aj verejnosť na </w:t>
      </w:r>
      <w:r w:rsidR="0009698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celej </w:t>
      </w:r>
      <w:r w:rsidR="00D25E8F" w:rsidRPr="005E290D">
        <w:rPr>
          <w:rFonts w:ascii="Arial Narrow" w:eastAsia="Times New Roman" w:hAnsi="Arial Narrow" w:cs="Times New Roman"/>
          <w:sz w:val="24"/>
          <w:szCs w:val="24"/>
        </w:rPr>
        <w:t xml:space="preserve">trase z Košíc do Bratislavy </w:t>
      </w:r>
      <w:r w:rsidR="00875E1B">
        <w:rPr>
          <w:rFonts w:ascii="Arial Narrow" w:eastAsia="Times New Roman" w:hAnsi="Arial Narrow" w:cs="Times New Roman"/>
          <w:sz w:val="24"/>
          <w:szCs w:val="24"/>
        </w:rPr>
        <w:t>počas najdlhšej bežeckej akcie v krajine</w:t>
      </w:r>
      <w:r w:rsidR="00D25E8F" w:rsidRPr="005E290D">
        <w:rPr>
          <w:rFonts w:ascii="Arial Narrow" w:eastAsia="Times New Roman" w:hAnsi="Arial Narrow" w:cs="Times New Roman"/>
          <w:sz w:val="24"/>
          <w:szCs w:val="24"/>
        </w:rPr>
        <w:t xml:space="preserve"> THE RUN SLOVAKIA 2018!</w:t>
      </w:r>
    </w:p>
    <w:p w14:paraId="51EC9DD0" w14:textId="3C952B20" w:rsidR="00355293" w:rsidRPr="005E290D" w:rsidRDefault="00355293" w:rsidP="00D25E8F">
      <w:pPr>
        <w:rPr>
          <w:rFonts w:ascii="Arial Narrow" w:eastAsia="Times New Roman" w:hAnsi="Arial Narrow" w:cs="Times New Roman"/>
          <w:sz w:val="24"/>
          <w:szCs w:val="24"/>
        </w:rPr>
      </w:pPr>
      <w:r w:rsidRPr="005E290D">
        <w:rPr>
          <w:rFonts w:ascii="Arial Narrow" w:eastAsia="Times New Roman" w:hAnsi="Arial Narrow" w:cs="Times New Roman"/>
          <w:sz w:val="24"/>
          <w:szCs w:val="24"/>
        </w:rPr>
        <w:t xml:space="preserve">Viac informácií na </w:t>
      </w:r>
      <w:hyperlink r:id="rId9" w:history="1">
        <w:r w:rsidR="00CC57A6" w:rsidRPr="005E290D">
          <w:rPr>
            <w:rStyle w:val="Hypertextovprepojenie"/>
            <w:rFonts w:ascii="Arial Narrow" w:eastAsia="Times New Roman" w:hAnsi="Arial Narrow" w:cs="Times New Roman"/>
            <w:color w:val="auto"/>
            <w:sz w:val="24"/>
            <w:szCs w:val="24"/>
          </w:rPr>
          <w:t>www.therun.sk</w:t>
        </w:r>
      </w:hyperlink>
      <w:r w:rsidR="00CC57A6" w:rsidRPr="005E290D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41A44CA2" w14:textId="571CACCE" w:rsidR="00CC57A6" w:rsidRPr="0067183E" w:rsidRDefault="00CC57A6" w:rsidP="00D25E8F">
      <w:pPr>
        <w:rPr>
          <w:rFonts w:ascii="Arial Narrow" w:eastAsia="Times New Roman" w:hAnsi="Arial Narrow" w:cs="Times New Roman"/>
          <w:sz w:val="24"/>
          <w:szCs w:val="24"/>
        </w:rPr>
      </w:pPr>
    </w:p>
    <w:p w14:paraId="7828F6BD" w14:textId="77777777" w:rsidR="00BC748C" w:rsidRPr="0067183E" w:rsidRDefault="00BC748C" w:rsidP="00BC748C">
      <w:pPr>
        <w:outlineLvl w:val="0"/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>Názov podujatia : THE RUN SLOVAKIA 2018</w:t>
      </w:r>
    </w:p>
    <w:p w14:paraId="568EAE9D" w14:textId="77777777" w:rsidR="00BC748C" w:rsidRPr="0067183E" w:rsidRDefault="00BC748C" w:rsidP="00BC748C">
      <w:pPr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>Druh podujatia: štafetový beh</w:t>
      </w:r>
    </w:p>
    <w:p w14:paraId="7E160A8A" w14:textId="77777777" w:rsidR="00BC748C" w:rsidRPr="0067183E" w:rsidRDefault="00BC748C" w:rsidP="00BC748C">
      <w:pPr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 xml:space="preserve">Počet bežeckých etáp: 28, 20 a 48 </w:t>
      </w:r>
    </w:p>
    <w:p w14:paraId="2E9F5BBA" w14:textId="77777777" w:rsidR="00BC748C" w:rsidRPr="0067183E" w:rsidRDefault="00BC748C" w:rsidP="00BC748C">
      <w:pPr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>Termín podujatia: 1.až 3.6.2018</w:t>
      </w:r>
    </w:p>
    <w:p w14:paraId="328EB155" w14:textId="77777777" w:rsidR="00BC748C" w:rsidRPr="0067183E" w:rsidRDefault="00BC748C" w:rsidP="00BC748C">
      <w:pPr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>Termín registrácie: od 29.10.2017 do 6.5.2018</w:t>
      </w:r>
    </w:p>
    <w:p w14:paraId="2735DDA7" w14:textId="77777777" w:rsidR="00BC748C" w:rsidRPr="0067183E" w:rsidRDefault="00BC748C" w:rsidP="00BC748C">
      <w:pPr>
        <w:rPr>
          <w:rStyle w:val="Hypertextovprepojenie"/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 xml:space="preserve">Viac informácií na </w:t>
      </w:r>
      <w:hyperlink r:id="rId10" w:history="1">
        <w:r w:rsidRPr="0067183E">
          <w:rPr>
            <w:rStyle w:val="Hypertextovprepojenie"/>
            <w:rFonts w:ascii="Arial Narrow" w:hAnsi="Arial Narrow"/>
            <w:sz w:val="24"/>
            <w:szCs w:val="24"/>
          </w:rPr>
          <w:t>www.therun.sk</w:t>
        </w:r>
      </w:hyperlink>
    </w:p>
    <w:p w14:paraId="588505FD" w14:textId="77777777" w:rsidR="00BC748C" w:rsidRPr="0067183E" w:rsidRDefault="00BC748C" w:rsidP="00BC748C">
      <w:pPr>
        <w:rPr>
          <w:rStyle w:val="Hypertextovprepojenie"/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bCs/>
          <w:sz w:val="24"/>
          <w:szCs w:val="24"/>
        </w:rPr>
        <w:t>Facebook The Run Slovakia</w:t>
      </w:r>
    </w:p>
    <w:p w14:paraId="69F3FDF9" w14:textId="77777777" w:rsidR="00053F35" w:rsidRPr="0067183E" w:rsidRDefault="00053F35" w:rsidP="00BC748C">
      <w:pPr>
        <w:rPr>
          <w:rFonts w:ascii="Arial Narrow" w:hAnsi="Arial Narrow"/>
          <w:sz w:val="24"/>
          <w:szCs w:val="24"/>
        </w:rPr>
      </w:pPr>
    </w:p>
    <w:p w14:paraId="4C0E1B08" w14:textId="0B84350D" w:rsidR="00BC748C" w:rsidRPr="0067183E" w:rsidRDefault="00BC748C" w:rsidP="00BC748C">
      <w:pPr>
        <w:rPr>
          <w:rFonts w:ascii="Arial Narrow" w:hAnsi="Arial Narrow"/>
          <w:sz w:val="24"/>
          <w:szCs w:val="24"/>
        </w:rPr>
      </w:pPr>
      <w:r w:rsidRPr="0067183E">
        <w:rPr>
          <w:rFonts w:ascii="Arial Narrow" w:hAnsi="Arial Narrow"/>
          <w:sz w:val="24"/>
          <w:szCs w:val="24"/>
        </w:rPr>
        <w:t>Kontakt:</w:t>
      </w:r>
    </w:p>
    <w:p w14:paraId="542FD201" w14:textId="77777777" w:rsidR="00BC748C" w:rsidRPr="0067183E" w:rsidRDefault="00BC748C" w:rsidP="00BC748C">
      <w:pPr>
        <w:rPr>
          <w:rFonts w:ascii="Arial Narrow" w:eastAsiaTheme="minorEastAsia" w:hAnsi="Arial Narrow" w:cs="Times New Roman"/>
          <w:noProof/>
          <w:color w:val="000000"/>
          <w:sz w:val="24"/>
          <w:szCs w:val="24"/>
          <w:lang w:eastAsia="sk-SK"/>
        </w:rPr>
      </w:pPr>
      <w:r w:rsidRPr="0067183E">
        <w:rPr>
          <w:rFonts w:ascii="Arial Narrow" w:eastAsiaTheme="minorEastAsia" w:hAnsi="Arial Narrow"/>
          <w:bCs/>
          <w:noProof/>
          <w:color w:val="000000"/>
          <w:sz w:val="24"/>
          <w:szCs w:val="24"/>
          <w:lang w:eastAsia="sk-SK"/>
        </w:rPr>
        <w:t>Jana Janičová</w:t>
      </w:r>
    </w:p>
    <w:p w14:paraId="499850DF" w14:textId="77777777" w:rsidR="00BC748C" w:rsidRPr="0067183E" w:rsidRDefault="00BC748C" w:rsidP="00BC748C">
      <w:pPr>
        <w:rPr>
          <w:rFonts w:ascii="Arial Narrow" w:eastAsiaTheme="minorEastAsia" w:hAnsi="Arial Narrow" w:cs="Times New Roman"/>
          <w:noProof/>
          <w:color w:val="000000"/>
          <w:sz w:val="24"/>
          <w:szCs w:val="24"/>
          <w:lang w:eastAsia="sk-SK"/>
        </w:rPr>
      </w:pPr>
      <w:r w:rsidRPr="0067183E">
        <w:rPr>
          <w:rFonts w:ascii="Arial Narrow" w:eastAsiaTheme="minorEastAsia" w:hAnsi="Arial Narrow"/>
          <w:bCs/>
          <w:noProof/>
          <w:color w:val="000000"/>
          <w:sz w:val="24"/>
          <w:szCs w:val="24"/>
          <w:lang w:eastAsia="sk-SK"/>
        </w:rPr>
        <w:t> The RUN, spol s r.o. / </w:t>
      </w:r>
      <w:r w:rsidRPr="0067183E">
        <w:rPr>
          <w:rFonts w:ascii="Arial Narrow" w:eastAsiaTheme="minorEastAsia" w:hAnsi="Arial Narrow"/>
          <w:noProof/>
          <w:color w:val="000000"/>
          <w:sz w:val="24"/>
          <w:szCs w:val="24"/>
          <w:lang w:eastAsia="sk-SK"/>
        </w:rPr>
        <w:t>Špitálska 10, </w:t>
      </w:r>
    </w:p>
    <w:p w14:paraId="7363530D" w14:textId="77777777" w:rsidR="00BC748C" w:rsidRPr="0067183E" w:rsidRDefault="00BC748C" w:rsidP="00BC748C">
      <w:pPr>
        <w:rPr>
          <w:rFonts w:ascii="Arial Narrow" w:eastAsiaTheme="minorEastAsia" w:hAnsi="Arial Narrow" w:cs="Times New Roman"/>
          <w:noProof/>
          <w:color w:val="000000"/>
          <w:sz w:val="24"/>
          <w:szCs w:val="24"/>
          <w:lang w:eastAsia="sk-SK"/>
        </w:rPr>
      </w:pPr>
      <w:r w:rsidRPr="0067183E">
        <w:rPr>
          <w:rFonts w:ascii="Arial Narrow" w:eastAsiaTheme="minorEastAsia" w:hAnsi="Arial Narrow"/>
          <w:noProof/>
          <w:color w:val="000000"/>
          <w:sz w:val="24"/>
          <w:szCs w:val="24"/>
          <w:lang w:eastAsia="sk-SK"/>
        </w:rPr>
        <w:t>811 08 Bratislava, Slovakia</w:t>
      </w:r>
    </w:p>
    <w:p w14:paraId="447603F9" w14:textId="77777777" w:rsidR="00BC748C" w:rsidRPr="0067183E" w:rsidRDefault="00BC748C" w:rsidP="00BC748C">
      <w:pPr>
        <w:rPr>
          <w:rFonts w:ascii="Arial Narrow" w:eastAsiaTheme="minorEastAsia" w:hAnsi="Arial Narrow" w:cs="Times New Roman"/>
          <w:noProof/>
          <w:color w:val="000000"/>
          <w:sz w:val="24"/>
          <w:szCs w:val="24"/>
          <w:lang w:eastAsia="sk-SK"/>
        </w:rPr>
      </w:pPr>
      <w:r w:rsidRPr="0067183E">
        <w:rPr>
          <w:rFonts w:ascii="Arial Narrow" w:eastAsiaTheme="minorEastAsia" w:hAnsi="Arial Narrow"/>
          <w:noProof/>
          <w:color w:val="000000"/>
          <w:sz w:val="24"/>
          <w:szCs w:val="24"/>
          <w:lang w:eastAsia="sk-SK"/>
        </w:rPr>
        <w:t>cell: +421 907 823 990</w:t>
      </w:r>
    </w:p>
    <w:p w14:paraId="7E8330CF" w14:textId="77777777" w:rsidR="00BC748C" w:rsidRPr="0067183E" w:rsidRDefault="00BC748C" w:rsidP="00BC748C">
      <w:pPr>
        <w:rPr>
          <w:rFonts w:ascii="Arial Narrow" w:eastAsiaTheme="minorEastAsia" w:hAnsi="Arial Narrow" w:cs="Times New Roman"/>
          <w:noProof/>
          <w:color w:val="000000"/>
          <w:sz w:val="24"/>
          <w:szCs w:val="24"/>
          <w:lang w:eastAsia="sk-SK"/>
        </w:rPr>
      </w:pPr>
      <w:r w:rsidRPr="0067183E">
        <w:rPr>
          <w:rFonts w:ascii="Arial Narrow" w:eastAsiaTheme="minorEastAsia" w:hAnsi="Arial Narrow"/>
          <w:noProof/>
          <w:color w:val="000000"/>
          <w:sz w:val="24"/>
          <w:szCs w:val="24"/>
          <w:lang w:eastAsia="sk-SK"/>
        </w:rPr>
        <w:t>email: </w:t>
      </w:r>
      <w:hyperlink r:id="rId11" w:history="1">
        <w:r w:rsidRPr="0067183E">
          <w:rPr>
            <w:rStyle w:val="Hypertextovprepojenie"/>
            <w:rFonts w:ascii="Arial Narrow" w:eastAsiaTheme="minorEastAsia" w:hAnsi="Arial Narrow"/>
            <w:noProof/>
            <w:color w:val="0563C1"/>
            <w:sz w:val="24"/>
            <w:szCs w:val="24"/>
            <w:lang w:eastAsia="sk-SK"/>
          </w:rPr>
          <w:t>jana.janicova@therun.sk</w:t>
        </w:r>
      </w:hyperlink>
    </w:p>
    <w:p w14:paraId="021E3F65" w14:textId="77777777" w:rsidR="00CC57A6" w:rsidRPr="0067183E" w:rsidRDefault="00CC57A6" w:rsidP="00D25E8F">
      <w:pPr>
        <w:rPr>
          <w:rFonts w:ascii="Arial Narrow" w:eastAsia="Times New Roman" w:hAnsi="Arial Narrow" w:cs="Times New Roman"/>
          <w:sz w:val="24"/>
          <w:szCs w:val="24"/>
        </w:rPr>
      </w:pPr>
    </w:p>
    <w:sectPr w:rsidR="00CC57A6" w:rsidRPr="0067183E" w:rsidSect="00BC74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4AB6" w14:textId="77777777" w:rsidR="003B7962" w:rsidRDefault="003B7962" w:rsidP="00411A0A">
      <w:pPr>
        <w:spacing w:after="0" w:line="240" w:lineRule="auto"/>
      </w:pPr>
      <w:r>
        <w:separator/>
      </w:r>
    </w:p>
  </w:endnote>
  <w:endnote w:type="continuationSeparator" w:id="0">
    <w:p w14:paraId="565859D7" w14:textId="77777777" w:rsidR="003B7962" w:rsidRDefault="003B7962" w:rsidP="0041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6F6B" w14:textId="77777777" w:rsidR="00D06054" w:rsidRDefault="00D060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6A2C" w14:textId="2BC78C45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b/>
        <w:sz w:val="20"/>
        <w:szCs w:val="20"/>
      </w:rPr>
      <w:t xml:space="preserve">The RUN, spol. s. r. o., </w:t>
    </w:r>
    <w:r w:rsidRPr="00DB30FB">
      <w:rPr>
        <w:rFonts w:ascii="Arial Narrow" w:hAnsi="Arial Narrow"/>
        <w:sz w:val="20"/>
        <w:szCs w:val="20"/>
      </w:rPr>
      <w:t>Špitálska 10, 811 0</w:t>
    </w:r>
    <w:r w:rsidR="00BF191E" w:rsidRPr="00DB30FB">
      <w:rPr>
        <w:rFonts w:ascii="Arial Narrow" w:hAnsi="Arial Narrow"/>
        <w:sz w:val="20"/>
        <w:szCs w:val="20"/>
      </w:rPr>
      <w:t>8</w:t>
    </w:r>
    <w:r w:rsidRPr="00DB30FB">
      <w:rPr>
        <w:rFonts w:ascii="Arial Narrow" w:hAnsi="Arial Narrow"/>
        <w:sz w:val="20"/>
        <w:szCs w:val="20"/>
      </w:rPr>
      <w:t xml:space="preserve"> Bratislava, IČO: 50 </w:t>
    </w:r>
    <w:r w:rsidR="00773082" w:rsidRPr="00DB30FB">
      <w:rPr>
        <w:rFonts w:ascii="Arial Narrow" w:hAnsi="Arial Narrow"/>
        <w:sz w:val="20"/>
        <w:szCs w:val="20"/>
      </w:rPr>
      <w:t>134</w:t>
    </w:r>
    <w:r w:rsidRPr="00DB30FB">
      <w:rPr>
        <w:rFonts w:ascii="Arial Narrow" w:hAnsi="Arial Narrow"/>
        <w:sz w:val="20"/>
        <w:szCs w:val="20"/>
      </w:rPr>
      <w:t xml:space="preserve"> </w:t>
    </w:r>
    <w:r w:rsidR="00773082" w:rsidRPr="00DB30FB">
      <w:rPr>
        <w:rFonts w:ascii="Arial Narrow" w:hAnsi="Arial Narrow"/>
        <w:sz w:val="20"/>
        <w:szCs w:val="20"/>
      </w:rPr>
      <w:t>094</w:t>
    </w:r>
    <w:r w:rsidRPr="00DB30FB">
      <w:rPr>
        <w:rFonts w:ascii="Arial Narrow" w:hAnsi="Arial Narrow"/>
        <w:sz w:val="20"/>
        <w:szCs w:val="20"/>
      </w:rPr>
      <w:t xml:space="preserve">, </w:t>
    </w:r>
  </w:p>
  <w:p w14:paraId="6BA3DAB8" w14:textId="3945298C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sz w:val="20"/>
        <w:szCs w:val="20"/>
      </w:rPr>
      <w:t xml:space="preserve">Tel. č.: </w:t>
    </w:r>
    <w:r w:rsidR="00773082" w:rsidRPr="00DB30FB">
      <w:rPr>
        <w:rFonts w:ascii="Arial Narrow" w:hAnsi="Arial Narrow"/>
        <w:sz w:val="20"/>
        <w:szCs w:val="20"/>
      </w:rPr>
      <w:t>+421 907 823 990</w:t>
    </w:r>
    <w:r w:rsidRPr="00DB30FB">
      <w:rPr>
        <w:rFonts w:ascii="Arial Narrow" w:hAnsi="Arial Narrow"/>
        <w:sz w:val="20"/>
        <w:szCs w:val="20"/>
      </w:rPr>
      <w:t xml:space="preserve">, Bankové spojenie: </w:t>
    </w:r>
    <w:r w:rsidR="00773082" w:rsidRPr="003D7B0C">
      <w:rPr>
        <w:rFonts w:ascii="Arial Narrow" w:hAnsi="Arial Narrow" w:cs="Arial"/>
        <w:sz w:val="20"/>
        <w:szCs w:val="20"/>
        <w:lang w:val="pl-PL"/>
      </w:rPr>
      <w:t>SK17 1111 0000 0011 0599 7008</w:t>
    </w:r>
  </w:p>
  <w:p w14:paraId="080AC2A7" w14:textId="779E01B7" w:rsidR="00411A0A" w:rsidRPr="00481EF6" w:rsidRDefault="00E62EDF" w:rsidP="00E62EDF">
    <w:pPr>
      <w:pStyle w:val="Pta"/>
      <w:jc w:val="center"/>
      <w:rPr>
        <w:b/>
        <w:color w:val="FF3300"/>
      </w:rPr>
    </w:pPr>
    <w:r w:rsidRPr="00DB30FB">
      <w:rPr>
        <w:rFonts w:ascii="Arial Narrow" w:hAnsi="Arial Narrow"/>
        <w:sz w:val="20"/>
        <w:szCs w:val="20"/>
      </w:rPr>
      <w:t>Web: www.</w:t>
    </w:r>
    <w:r w:rsidR="00773082" w:rsidRPr="00DB30FB">
      <w:rPr>
        <w:rFonts w:ascii="Arial Narrow" w:hAnsi="Arial Narrow"/>
        <w:sz w:val="20"/>
        <w:szCs w:val="20"/>
      </w:rPr>
      <w:t>therun</w:t>
    </w:r>
    <w:r w:rsidRPr="00DB30FB">
      <w:rPr>
        <w:rFonts w:ascii="Arial Narrow" w:hAnsi="Arial Narrow"/>
        <w:sz w:val="20"/>
        <w:szCs w:val="20"/>
      </w:rPr>
      <w:t xml:space="preserve">.sk, E-mail: </w:t>
    </w:r>
    <w:r w:rsidR="00773082" w:rsidRPr="00DB30FB">
      <w:rPr>
        <w:rFonts w:ascii="Arial Narrow" w:hAnsi="Arial Narrow"/>
        <w:sz w:val="20"/>
        <w:szCs w:val="20"/>
      </w:rPr>
      <w:t>info@therun.sk</w:t>
    </w:r>
    <w:r w:rsidR="00773082" w:rsidRPr="00481EF6">
      <w:rPr>
        <w:b/>
        <w:color w:val="FF3300"/>
      </w:rPr>
      <w:t xml:space="preserve"> </w:t>
    </w:r>
  </w:p>
  <w:p w14:paraId="1FDA333F" w14:textId="77777777" w:rsidR="00411A0A" w:rsidRDefault="00411A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AB3B" w14:textId="77777777" w:rsidR="00D06054" w:rsidRDefault="00D060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0259" w14:textId="77777777" w:rsidR="003B7962" w:rsidRDefault="003B7962" w:rsidP="00411A0A">
      <w:pPr>
        <w:spacing w:after="0" w:line="240" w:lineRule="auto"/>
      </w:pPr>
      <w:r>
        <w:separator/>
      </w:r>
    </w:p>
  </w:footnote>
  <w:footnote w:type="continuationSeparator" w:id="0">
    <w:p w14:paraId="6A20A2CA" w14:textId="77777777" w:rsidR="003B7962" w:rsidRDefault="003B7962" w:rsidP="0041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7731" w14:textId="77777777" w:rsidR="00D06054" w:rsidRDefault="00D060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CFC" w14:textId="41483CF7" w:rsidR="00411A0A" w:rsidRDefault="00411A0A" w:rsidP="00411A0A">
    <w:pPr>
      <w:pStyle w:val="Hlavika"/>
      <w:jc w:val="center"/>
    </w:pPr>
  </w:p>
  <w:p w14:paraId="721E887E" w14:textId="0B57AC45" w:rsidR="00411A0A" w:rsidRDefault="008F5EAC" w:rsidP="008F5EAC">
    <w:pPr>
      <w:pStyle w:val="Hlavika"/>
      <w:jc w:val="center"/>
    </w:pPr>
    <w:r>
      <w:rPr>
        <w:rFonts w:ascii="Arial Narrow" w:eastAsia="Arial Unicode MS" w:hAnsi="Arial Narrow" w:cs="Arial"/>
        <w:i/>
        <w:noProof/>
        <w:sz w:val="24"/>
        <w:szCs w:val="24"/>
        <w:lang w:eastAsia="sk-SK"/>
      </w:rPr>
      <w:drawing>
        <wp:inline distT="0" distB="0" distL="0" distR="0" wp14:anchorId="3D78930E" wp14:editId="163F9F4C">
          <wp:extent cx="824454" cy="834141"/>
          <wp:effectExtent l="0" t="0" r="0" b="4445"/>
          <wp:docPr id="7" name="Obrázok 7" descr="LOGO/FOLK_LOGO/THE_RUN-2018-folk-running_orn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/FOLK_LOGO/THE_RUN-2018-folk-running_orn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93" cy="9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A26A" w14:textId="77777777" w:rsidR="00D06054" w:rsidRDefault="00D060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157"/>
    <w:multiLevelType w:val="hybridMultilevel"/>
    <w:tmpl w:val="F83E0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3FBA"/>
    <w:multiLevelType w:val="multilevel"/>
    <w:tmpl w:val="19F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7156"/>
    <w:multiLevelType w:val="hybridMultilevel"/>
    <w:tmpl w:val="858AA2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9E7C64"/>
    <w:multiLevelType w:val="hybridMultilevel"/>
    <w:tmpl w:val="CD40AF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BA630D"/>
    <w:multiLevelType w:val="hybridMultilevel"/>
    <w:tmpl w:val="51A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2D18"/>
    <w:multiLevelType w:val="multilevel"/>
    <w:tmpl w:val="552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364"/>
    <w:multiLevelType w:val="hybridMultilevel"/>
    <w:tmpl w:val="02D2A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756D"/>
    <w:multiLevelType w:val="hybridMultilevel"/>
    <w:tmpl w:val="56F42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67E84"/>
    <w:multiLevelType w:val="hybridMultilevel"/>
    <w:tmpl w:val="BFEC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2EA3"/>
    <w:multiLevelType w:val="multilevel"/>
    <w:tmpl w:val="7B3C4B8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199"/>
    <w:multiLevelType w:val="hybridMultilevel"/>
    <w:tmpl w:val="C2DE7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2F13"/>
    <w:multiLevelType w:val="hybridMultilevel"/>
    <w:tmpl w:val="752A49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C"/>
    <w:rsid w:val="00004946"/>
    <w:rsid w:val="000215C5"/>
    <w:rsid w:val="00024632"/>
    <w:rsid w:val="00026EA8"/>
    <w:rsid w:val="000326C1"/>
    <w:rsid w:val="00053F35"/>
    <w:rsid w:val="00063F17"/>
    <w:rsid w:val="00093E54"/>
    <w:rsid w:val="00096980"/>
    <w:rsid w:val="000A26D8"/>
    <w:rsid w:val="000A2998"/>
    <w:rsid w:val="000A4694"/>
    <w:rsid w:val="000B67E4"/>
    <w:rsid w:val="000C5AD3"/>
    <w:rsid w:val="000D1849"/>
    <w:rsid w:val="000F3289"/>
    <w:rsid w:val="000F6E8C"/>
    <w:rsid w:val="001072BC"/>
    <w:rsid w:val="00123063"/>
    <w:rsid w:val="001332ED"/>
    <w:rsid w:val="00151A4D"/>
    <w:rsid w:val="00153C10"/>
    <w:rsid w:val="00156B5C"/>
    <w:rsid w:val="001700F3"/>
    <w:rsid w:val="001745F8"/>
    <w:rsid w:val="0018157C"/>
    <w:rsid w:val="001846EC"/>
    <w:rsid w:val="0019428B"/>
    <w:rsid w:val="001949ED"/>
    <w:rsid w:val="00197BFA"/>
    <w:rsid w:val="001A1C11"/>
    <w:rsid w:val="001A2F7B"/>
    <w:rsid w:val="001A7461"/>
    <w:rsid w:val="001B04E5"/>
    <w:rsid w:val="001B6BEB"/>
    <w:rsid w:val="001B6C38"/>
    <w:rsid w:val="001B7A7F"/>
    <w:rsid w:val="001C4BC9"/>
    <w:rsid w:val="001D2072"/>
    <w:rsid w:val="00202F77"/>
    <w:rsid w:val="0020564F"/>
    <w:rsid w:val="00214E28"/>
    <w:rsid w:val="00215703"/>
    <w:rsid w:val="002205BC"/>
    <w:rsid w:val="0022237C"/>
    <w:rsid w:val="00243E20"/>
    <w:rsid w:val="00267F20"/>
    <w:rsid w:val="002703AE"/>
    <w:rsid w:val="00275A8E"/>
    <w:rsid w:val="002768EB"/>
    <w:rsid w:val="0028089C"/>
    <w:rsid w:val="002905ED"/>
    <w:rsid w:val="00291CDA"/>
    <w:rsid w:val="0029393C"/>
    <w:rsid w:val="00294E00"/>
    <w:rsid w:val="002A3CA1"/>
    <w:rsid w:val="002A5BEB"/>
    <w:rsid w:val="002A6DF2"/>
    <w:rsid w:val="002B756E"/>
    <w:rsid w:val="002C311E"/>
    <w:rsid w:val="002D7C15"/>
    <w:rsid w:val="002E170C"/>
    <w:rsid w:val="002E7B04"/>
    <w:rsid w:val="00305E24"/>
    <w:rsid w:val="00313C39"/>
    <w:rsid w:val="003144C6"/>
    <w:rsid w:val="003217AD"/>
    <w:rsid w:val="00333561"/>
    <w:rsid w:val="003340FD"/>
    <w:rsid w:val="003349BE"/>
    <w:rsid w:val="0035050C"/>
    <w:rsid w:val="00352EF4"/>
    <w:rsid w:val="0035316E"/>
    <w:rsid w:val="00355293"/>
    <w:rsid w:val="003660CB"/>
    <w:rsid w:val="003A0FD6"/>
    <w:rsid w:val="003A1A86"/>
    <w:rsid w:val="003A345D"/>
    <w:rsid w:val="003B2AD4"/>
    <w:rsid w:val="003B7962"/>
    <w:rsid w:val="003C64C7"/>
    <w:rsid w:val="003D7B0C"/>
    <w:rsid w:val="003E4C76"/>
    <w:rsid w:val="003E6A2C"/>
    <w:rsid w:val="00406CFC"/>
    <w:rsid w:val="00411A0A"/>
    <w:rsid w:val="004155A8"/>
    <w:rsid w:val="004253EF"/>
    <w:rsid w:val="00436884"/>
    <w:rsid w:val="004371AB"/>
    <w:rsid w:val="0044484E"/>
    <w:rsid w:val="00481EF6"/>
    <w:rsid w:val="00487622"/>
    <w:rsid w:val="004948A6"/>
    <w:rsid w:val="004A10BC"/>
    <w:rsid w:val="004B542A"/>
    <w:rsid w:val="004C150F"/>
    <w:rsid w:val="004C2D79"/>
    <w:rsid w:val="004C6982"/>
    <w:rsid w:val="004E0DC4"/>
    <w:rsid w:val="004E11D1"/>
    <w:rsid w:val="004E41BD"/>
    <w:rsid w:val="004E5FBB"/>
    <w:rsid w:val="004E6D57"/>
    <w:rsid w:val="004F35E7"/>
    <w:rsid w:val="00503778"/>
    <w:rsid w:val="00512608"/>
    <w:rsid w:val="005154F7"/>
    <w:rsid w:val="00517CE2"/>
    <w:rsid w:val="00534633"/>
    <w:rsid w:val="005533FF"/>
    <w:rsid w:val="005614E7"/>
    <w:rsid w:val="005646A6"/>
    <w:rsid w:val="00565442"/>
    <w:rsid w:val="00574BD2"/>
    <w:rsid w:val="00584DC5"/>
    <w:rsid w:val="005851D4"/>
    <w:rsid w:val="005B1CCD"/>
    <w:rsid w:val="005B4ADB"/>
    <w:rsid w:val="005C506F"/>
    <w:rsid w:val="005E290D"/>
    <w:rsid w:val="006028ED"/>
    <w:rsid w:val="006077A3"/>
    <w:rsid w:val="00627F46"/>
    <w:rsid w:val="00630FD4"/>
    <w:rsid w:val="00633197"/>
    <w:rsid w:val="0063394E"/>
    <w:rsid w:val="0067183E"/>
    <w:rsid w:val="00676B20"/>
    <w:rsid w:val="00691A27"/>
    <w:rsid w:val="006928CE"/>
    <w:rsid w:val="006A6261"/>
    <w:rsid w:val="006A7E6A"/>
    <w:rsid w:val="006C0B87"/>
    <w:rsid w:val="006C0F8E"/>
    <w:rsid w:val="006C58AC"/>
    <w:rsid w:val="006C5E5E"/>
    <w:rsid w:val="006E4BE9"/>
    <w:rsid w:val="00700D81"/>
    <w:rsid w:val="00714910"/>
    <w:rsid w:val="007177F4"/>
    <w:rsid w:val="00733E00"/>
    <w:rsid w:val="00734056"/>
    <w:rsid w:val="00742BFD"/>
    <w:rsid w:val="00754F85"/>
    <w:rsid w:val="00765719"/>
    <w:rsid w:val="00773082"/>
    <w:rsid w:val="00793062"/>
    <w:rsid w:val="00795BED"/>
    <w:rsid w:val="007A592D"/>
    <w:rsid w:val="007B65D6"/>
    <w:rsid w:val="007C0291"/>
    <w:rsid w:val="007C26B9"/>
    <w:rsid w:val="007C2940"/>
    <w:rsid w:val="007E72BC"/>
    <w:rsid w:val="007F6DCC"/>
    <w:rsid w:val="00800929"/>
    <w:rsid w:val="00803023"/>
    <w:rsid w:val="00822EDF"/>
    <w:rsid w:val="008230C0"/>
    <w:rsid w:val="00844DE8"/>
    <w:rsid w:val="0085504E"/>
    <w:rsid w:val="00860539"/>
    <w:rsid w:val="00862F6B"/>
    <w:rsid w:val="00871951"/>
    <w:rsid w:val="00875E1B"/>
    <w:rsid w:val="008866A7"/>
    <w:rsid w:val="00895D39"/>
    <w:rsid w:val="008A0C84"/>
    <w:rsid w:val="008A69F7"/>
    <w:rsid w:val="008F5EAC"/>
    <w:rsid w:val="008F7DEB"/>
    <w:rsid w:val="009109A7"/>
    <w:rsid w:val="0091222B"/>
    <w:rsid w:val="009164D4"/>
    <w:rsid w:val="00917AB0"/>
    <w:rsid w:val="00922B7E"/>
    <w:rsid w:val="009440A2"/>
    <w:rsid w:val="00956519"/>
    <w:rsid w:val="009667DE"/>
    <w:rsid w:val="00980614"/>
    <w:rsid w:val="009A3E57"/>
    <w:rsid w:val="009B4497"/>
    <w:rsid w:val="009B4A78"/>
    <w:rsid w:val="009C0795"/>
    <w:rsid w:val="009D10EA"/>
    <w:rsid w:val="009D65BD"/>
    <w:rsid w:val="009D75B8"/>
    <w:rsid w:val="009E174E"/>
    <w:rsid w:val="009E3D3E"/>
    <w:rsid w:val="009E51E8"/>
    <w:rsid w:val="009E7764"/>
    <w:rsid w:val="00A015B4"/>
    <w:rsid w:val="00A11BAB"/>
    <w:rsid w:val="00A33BED"/>
    <w:rsid w:val="00A36B63"/>
    <w:rsid w:val="00A372B5"/>
    <w:rsid w:val="00A41BDF"/>
    <w:rsid w:val="00A42696"/>
    <w:rsid w:val="00A81FAD"/>
    <w:rsid w:val="00A86369"/>
    <w:rsid w:val="00A9090A"/>
    <w:rsid w:val="00A91AA3"/>
    <w:rsid w:val="00A94FB8"/>
    <w:rsid w:val="00AC7B31"/>
    <w:rsid w:val="00AE67A2"/>
    <w:rsid w:val="00B14FE6"/>
    <w:rsid w:val="00B26D52"/>
    <w:rsid w:val="00B27696"/>
    <w:rsid w:val="00B33EB3"/>
    <w:rsid w:val="00B36C13"/>
    <w:rsid w:val="00B420B2"/>
    <w:rsid w:val="00B60552"/>
    <w:rsid w:val="00B666CF"/>
    <w:rsid w:val="00B6763A"/>
    <w:rsid w:val="00B80AC5"/>
    <w:rsid w:val="00BA269D"/>
    <w:rsid w:val="00BB52F0"/>
    <w:rsid w:val="00BC748C"/>
    <w:rsid w:val="00BF191E"/>
    <w:rsid w:val="00BF28F8"/>
    <w:rsid w:val="00BF7A61"/>
    <w:rsid w:val="00C01396"/>
    <w:rsid w:val="00C02555"/>
    <w:rsid w:val="00C0633C"/>
    <w:rsid w:val="00C457E2"/>
    <w:rsid w:val="00C76988"/>
    <w:rsid w:val="00C87D16"/>
    <w:rsid w:val="00C93043"/>
    <w:rsid w:val="00C93431"/>
    <w:rsid w:val="00C93908"/>
    <w:rsid w:val="00C952DB"/>
    <w:rsid w:val="00CA3156"/>
    <w:rsid w:val="00CB1DAF"/>
    <w:rsid w:val="00CC06C8"/>
    <w:rsid w:val="00CC1ACD"/>
    <w:rsid w:val="00CC3C7D"/>
    <w:rsid w:val="00CC5045"/>
    <w:rsid w:val="00CC57A6"/>
    <w:rsid w:val="00CD7088"/>
    <w:rsid w:val="00CE1B40"/>
    <w:rsid w:val="00CF049A"/>
    <w:rsid w:val="00D03134"/>
    <w:rsid w:val="00D06054"/>
    <w:rsid w:val="00D07ADD"/>
    <w:rsid w:val="00D17369"/>
    <w:rsid w:val="00D25A00"/>
    <w:rsid w:val="00D25E8F"/>
    <w:rsid w:val="00D425F8"/>
    <w:rsid w:val="00D4624B"/>
    <w:rsid w:val="00D841B0"/>
    <w:rsid w:val="00D90FBF"/>
    <w:rsid w:val="00DA59E1"/>
    <w:rsid w:val="00DB2A12"/>
    <w:rsid w:val="00DB30FB"/>
    <w:rsid w:val="00DB38BF"/>
    <w:rsid w:val="00DB4D59"/>
    <w:rsid w:val="00DC5726"/>
    <w:rsid w:val="00DE10AA"/>
    <w:rsid w:val="00DF57B6"/>
    <w:rsid w:val="00DF71B2"/>
    <w:rsid w:val="00E0775B"/>
    <w:rsid w:val="00E35C56"/>
    <w:rsid w:val="00E464D5"/>
    <w:rsid w:val="00E573D8"/>
    <w:rsid w:val="00E62EDF"/>
    <w:rsid w:val="00E6402E"/>
    <w:rsid w:val="00E66C26"/>
    <w:rsid w:val="00E67CDB"/>
    <w:rsid w:val="00E70337"/>
    <w:rsid w:val="00E73A58"/>
    <w:rsid w:val="00E80D5B"/>
    <w:rsid w:val="00E90802"/>
    <w:rsid w:val="00EC4A74"/>
    <w:rsid w:val="00ED11A8"/>
    <w:rsid w:val="00EF047F"/>
    <w:rsid w:val="00EF377E"/>
    <w:rsid w:val="00F104A8"/>
    <w:rsid w:val="00F133A3"/>
    <w:rsid w:val="00F139DB"/>
    <w:rsid w:val="00F14591"/>
    <w:rsid w:val="00F33ED3"/>
    <w:rsid w:val="00F36080"/>
    <w:rsid w:val="00F67E96"/>
    <w:rsid w:val="00F715E2"/>
    <w:rsid w:val="00F77B57"/>
    <w:rsid w:val="00F81015"/>
    <w:rsid w:val="00F81098"/>
    <w:rsid w:val="00FA040D"/>
    <w:rsid w:val="00FA23B2"/>
    <w:rsid w:val="00FA277A"/>
    <w:rsid w:val="00FA7F9A"/>
    <w:rsid w:val="00FB52F8"/>
    <w:rsid w:val="00FC7565"/>
    <w:rsid w:val="00FE5ED9"/>
    <w:rsid w:val="00FF082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E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A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77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1A0A"/>
  </w:style>
  <w:style w:type="paragraph" w:styleId="Pta">
    <w:name w:val="footer"/>
    <w:basedOn w:val="Normlny"/>
    <w:link w:val="PtaChar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11A0A"/>
  </w:style>
  <w:style w:type="character" w:styleId="Hypertextovprepojenie">
    <w:name w:val="Hyperlink"/>
    <w:rsid w:val="00E62ED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308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5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56519"/>
    <w:rPr>
      <w:b/>
      <w:bCs/>
    </w:rPr>
  </w:style>
  <w:style w:type="character" w:styleId="Nevyrieenzmienka">
    <w:name w:val="Unresolved Mention"/>
    <w:basedOn w:val="Predvolenpsmoodseku"/>
    <w:uiPriority w:val="99"/>
    <w:rsid w:val="00B14FE6"/>
    <w:rPr>
      <w:color w:val="808080"/>
      <w:shd w:val="clear" w:color="auto" w:fill="E6E6E6"/>
    </w:rPr>
  </w:style>
  <w:style w:type="paragraph" w:customStyle="1" w:styleId="Default">
    <w:name w:val="Default"/>
    <w:rsid w:val="00F10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janicova@therun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erun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run.s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BCE6-918C-4311-900D-566C1C8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F B</cp:lastModifiedBy>
  <cp:revision>17</cp:revision>
  <cp:lastPrinted>2017-09-11T09:40:00Z</cp:lastPrinted>
  <dcterms:created xsi:type="dcterms:W3CDTF">2018-04-27T08:57:00Z</dcterms:created>
  <dcterms:modified xsi:type="dcterms:W3CDTF">2018-05-15T08:31:00Z</dcterms:modified>
</cp:coreProperties>
</file>